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FE0D92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A6090F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778EF51A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A6090F">
        <w:rPr>
          <w:rFonts w:ascii="Arial" w:hAnsi="Arial" w:cs="Arial"/>
        </w:rPr>
        <w:t>o material</w:t>
      </w:r>
      <w:r w:rsidR="00B67EDE">
        <w:rPr>
          <w:rFonts w:ascii="Arial" w:hAnsi="Arial" w:cs="Arial"/>
        </w:rPr>
        <w:t xml:space="preserve"> </w:t>
      </w:r>
      <w:r w:rsidR="00A6090F">
        <w:rPr>
          <w:rFonts w:ascii="Arial" w:hAnsi="Arial" w:cs="Arial"/>
        </w:rPr>
        <w:t xml:space="preserve">gráfico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3977313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>X – Que o(a) responsável legal para assinatura d</w:t>
      </w:r>
      <w:r w:rsidR="00B9227B">
        <w:rPr>
          <w:rFonts w:ascii="Arial" w:hAnsi="Arial" w:cs="Arial"/>
          <w:color w:val="auto"/>
        </w:rPr>
        <w:t>a Ata de Registro de Preços/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E0E1" w14:textId="77777777" w:rsidR="00FE0D92" w:rsidRDefault="00FE0D92" w:rsidP="005B512D">
      <w:r>
        <w:separator/>
      </w:r>
    </w:p>
  </w:endnote>
  <w:endnote w:type="continuationSeparator" w:id="0">
    <w:p w14:paraId="6F84536B" w14:textId="77777777" w:rsidR="00FE0D92" w:rsidRDefault="00FE0D92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E214" w14:textId="77777777" w:rsidR="00FE0D92" w:rsidRDefault="00FE0D92" w:rsidP="005B512D">
      <w:r>
        <w:separator/>
      </w:r>
    </w:p>
  </w:footnote>
  <w:footnote w:type="continuationSeparator" w:id="0">
    <w:p w14:paraId="4381701F" w14:textId="77777777" w:rsidR="00FE0D92" w:rsidRDefault="00FE0D92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90F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86B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0D92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3049</TotalTime>
  <Pages>2</Pages>
  <Words>699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1740</cp:revision>
  <cp:lastPrinted>2025-10-01T13:30:00Z</cp:lastPrinted>
  <dcterms:created xsi:type="dcterms:W3CDTF">2024-02-07T17:06:00Z</dcterms:created>
  <dcterms:modified xsi:type="dcterms:W3CDTF">2026-04-28T12:27:00Z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